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0EE581DF" w:rsidR="007135FE" w:rsidRDefault="007135FE" w:rsidP="001269B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8B4F3A" w:rsidRPr="008B4F3A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8C4F3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2216697</w:t>
      </w:r>
    </w:p>
    <w:bookmarkEnd w:id="0"/>
    <w:bookmarkEnd w:id="1"/>
    <w:p w14:paraId="3535F51E" w14:textId="164469DD" w:rsidR="00B2596F" w:rsidRPr="003D5F1E" w:rsidRDefault="008B6C12" w:rsidP="001269B5">
      <w:pPr>
        <w:pStyle w:val="Header"/>
        <w:tabs>
          <w:tab w:val="left" w:pos="2160"/>
        </w:tabs>
        <w:ind w:left="2127" w:hanging="2127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1269B5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DA160FB" w:rsidR="007135FE" w:rsidRDefault="00F82E50" w:rsidP="001269B5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B051F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A95C74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9B051F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A95C74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9B051F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5E9250E7" w:rsidR="00B2596F" w:rsidRPr="00B2596F" w:rsidRDefault="00B2596F" w:rsidP="001269B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5CAF8128" w14:textId="59F25F42" w:rsidR="00217934" w:rsidRDefault="00EA6ED9" w:rsidP="001269B5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Initial simulation results on </w:t>
      </w:r>
      <w:r w:rsidR="008537C9">
        <w:rPr>
          <w:rFonts w:ascii="Arial" w:eastAsia="Calibri" w:hAnsi="Arial" w:cs="Arial"/>
          <w:b/>
          <w:bCs/>
          <w:sz w:val="24"/>
          <w:lang w:val="en-GB"/>
        </w:rPr>
        <w:t>PUSCH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 for Rel-17 </w:t>
      </w:r>
      <w:r w:rsidR="008C4F3E">
        <w:rPr>
          <w:rFonts w:ascii="Arial" w:eastAsia="Calibri" w:hAnsi="Arial" w:cs="Arial"/>
          <w:b/>
          <w:bCs/>
          <w:sz w:val="24"/>
          <w:lang w:val="en-GB"/>
        </w:rPr>
        <w:t>NTN</w:t>
      </w:r>
    </w:p>
    <w:p w14:paraId="5796B52C" w14:textId="53FABDC3" w:rsidR="00EA6ED9" w:rsidRDefault="00EA6ED9" w:rsidP="001269B5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7C43C745" w:rsidR="004B159A" w:rsidRDefault="00744D27" w:rsidP="001269B5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detail test setup for </w:t>
      </w:r>
      <w:r w:rsidR="008537C9">
        <w:rPr>
          <w:lang w:eastAsia="zh-CN"/>
        </w:rPr>
        <w:t>PUSCH</w:t>
      </w:r>
      <w:r w:rsidR="004B159A">
        <w:rPr>
          <w:lang w:eastAsia="zh-CN"/>
        </w:rPr>
        <w:t xml:space="preserve"> demodulation requirement with </w:t>
      </w:r>
      <w:r w:rsidR="00231A6F">
        <w:rPr>
          <w:lang w:eastAsia="zh-CN"/>
        </w:rPr>
        <w:t>NTN</w:t>
      </w:r>
      <w:r w:rsidR="004B159A">
        <w:rPr>
          <w:lang w:eastAsia="zh-CN"/>
        </w:rPr>
        <w:t xml:space="preserve"> was agreed. The related agreement was captured into the WF [1].</w:t>
      </w:r>
    </w:p>
    <w:p w14:paraId="49A4D70A" w14:textId="4B8B530A" w:rsidR="004B159A" w:rsidRDefault="004B159A" w:rsidP="001269B5">
      <w:pPr>
        <w:spacing w:afterLines="50" w:after="120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2E368FA0" w:rsidR="00D42489" w:rsidRPr="007135FE" w:rsidRDefault="002B2B81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>Initial simulation results</w:t>
      </w:r>
    </w:p>
    <w:p w14:paraId="171425C0" w14:textId="2CB1CF25" w:rsidR="00D42489" w:rsidRDefault="00D42489" w:rsidP="001269B5">
      <w:pPr>
        <w:spacing w:line="257" w:lineRule="auto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58CDAD58" w14:textId="6184B10D" w:rsidR="005F4CC3" w:rsidRDefault="00B21DD4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1: ideal and impairment simulation results for </w:t>
      </w:r>
      <w:r w:rsidR="00231A6F">
        <w:rPr>
          <w:lang w:eastAsia="zh-CN"/>
        </w:rPr>
        <w:t>NTN normal PUSCH with CP-OFDM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825"/>
        <w:gridCol w:w="1116"/>
        <w:gridCol w:w="683"/>
        <w:gridCol w:w="761"/>
        <w:gridCol w:w="483"/>
        <w:gridCol w:w="639"/>
        <w:gridCol w:w="939"/>
        <w:gridCol w:w="1012"/>
        <w:gridCol w:w="738"/>
        <w:gridCol w:w="883"/>
      </w:tblGrid>
      <w:tr w:rsidR="001269B5" w14:paraId="2E4514B6" w14:textId="77777777" w:rsidTr="00EE6C06">
        <w:tc>
          <w:tcPr>
            <w:tcW w:w="709" w:type="dxa"/>
            <w:vAlign w:val="center"/>
          </w:tcPr>
          <w:p w14:paraId="2C971413" w14:textId="2CE2B074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567" w:type="dxa"/>
            <w:vAlign w:val="center"/>
          </w:tcPr>
          <w:p w14:paraId="3AE9F59E" w14:textId="08F6FD0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825" w:type="dxa"/>
            <w:vAlign w:val="center"/>
          </w:tcPr>
          <w:p w14:paraId="3C808AA3" w14:textId="4EBB53B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16" w:type="dxa"/>
            <w:vAlign w:val="center"/>
          </w:tcPr>
          <w:p w14:paraId="2A5359B2" w14:textId="25EC670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683" w:type="dxa"/>
            <w:vAlign w:val="center"/>
          </w:tcPr>
          <w:p w14:paraId="7986D1A3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5AA4CA45" w14:textId="68BB89A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61" w:type="dxa"/>
            <w:vAlign w:val="center"/>
          </w:tcPr>
          <w:p w14:paraId="1445F7E3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7EF09347" w14:textId="5D5B8AD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483" w:type="dxa"/>
            <w:vAlign w:val="center"/>
          </w:tcPr>
          <w:p w14:paraId="6E4EFF4E" w14:textId="23CCAD0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39" w:type="dxa"/>
            <w:vAlign w:val="center"/>
          </w:tcPr>
          <w:p w14:paraId="67A53E8E" w14:textId="4EC581D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39" w:type="dxa"/>
            <w:vAlign w:val="center"/>
          </w:tcPr>
          <w:p w14:paraId="627A21C8" w14:textId="64862A4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12" w:type="dxa"/>
            <w:vAlign w:val="center"/>
          </w:tcPr>
          <w:p w14:paraId="03EE4EE5" w14:textId="5239663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8" w:type="dxa"/>
            <w:vAlign w:val="center"/>
          </w:tcPr>
          <w:p w14:paraId="59AF234C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63FC1D0" w14:textId="1C7604E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4AD11084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95DCB17" w14:textId="7FE5C3D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1269B5" w14:paraId="3A30F86C" w14:textId="77777777" w:rsidTr="00EE6C06">
        <w:tc>
          <w:tcPr>
            <w:tcW w:w="709" w:type="dxa"/>
            <w:vAlign w:val="center"/>
          </w:tcPr>
          <w:p w14:paraId="2B385E6A" w14:textId="2C96AC6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14:paraId="2C8AC93F" w14:textId="7EDC58F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63574D54" w14:textId="4BC28A6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 w:val="restart"/>
            <w:vAlign w:val="center"/>
          </w:tcPr>
          <w:p w14:paraId="273E6862" w14:textId="2C101C40" w:rsidR="001269B5" w:rsidRDefault="001269B5" w:rsidP="001269B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683" w:type="dxa"/>
            <w:vAlign w:val="center"/>
          </w:tcPr>
          <w:p w14:paraId="20373B6A" w14:textId="27BCB3A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01EF13C0" w14:textId="7F76905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4BD54FBE" w14:textId="4C5ADE6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 w:val="restart"/>
            <w:vAlign w:val="center"/>
          </w:tcPr>
          <w:p w14:paraId="5160FF32" w14:textId="1BCF5C6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39" w:type="dxa"/>
            <w:vAlign w:val="center"/>
          </w:tcPr>
          <w:p w14:paraId="6FFE4E19" w14:textId="7D1945F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DFCDE5D" w14:textId="22002F4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090AD61F" w14:textId="6961C52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</w:p>
        </w:tc>
        <w:tc>
          <w:tcPr>
            <w:tcW w:w="883" w:type="dxa"/>
            <w:vAlign w:val="center"/>
          </w:tcPr>
          <w:p w14:paraId="112B0379" w14:textId="7D19B5F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.6</w:t>
            </w:r>
          </w:p>
        </w:tc>
      </w:tr>
      <w:tr w:rsidR="001269B5" w14:paraId="46C373AC" w14:textId="77777777" w:rsidTr="00EE6C06">
        <w:tc>
          <w:tcPr>
            <w:tcW w:w="709" w:type="dxa"/>
            <w:vAlign w:val="center"/>
          </w:tcPr>
          <w:p w14:paraId="1B8C6793" w14:textId="2B60C62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14:paraId="746E3DE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44AB0E6" w14:textId="130D704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00712E84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111231F5" w14:textId="6E8E39A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021339BC" w14:textId="6147E03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369A82FA" w14:textId="00517CD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609F9051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4D24760E" w14:textId="4D9D1CE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5823C174" w14:textId="6AEF1716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498CE53C" w14:textId="2C8D733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</w:p>
        </w:tc>
        <w:tc>
          <w:tcPr>
            <w:tcW w:w="883" w:type="dxa"/>
            <w:vAlign w:val="center"/>
          </w:tcPr>
          <w:p w14:paraId="64706444" w14:textId="7B0A304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.6</w:t>
            </w:r>
          </w:p>
        </w:tc>
      </w:tr>
      <w:tr w:rsidR="001269B5" w14:paraId="52A228DB" w14:textId="77777777" w:rsidTr="00EE6C06">
        <w:tc>
          <w:tcPr>
            <w:tcW w:w="709" w:type="dxa"/>
            <w:vAlign w:val="center"/>
          </w:tcPr>
          <w:p w14:paraId="533967B2" w14:textId="3A9EC51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14:paraId="5C4C0C2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6C7C057E" w14:textId="6F17092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6CEBA93C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27C84362" w14:textId="3F59B80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48CDBF52" w14:textId="5BA73A0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183199E3" w14:textId="3F67D44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41E95EEC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3017B0F3" w14:textId="1336C4BE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0EF77363" w14:textId="6684C55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4EA6B2C9" w14:textId="19262A5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</w:p>
        </w:tc>
        <w:tc>
          <w:tcPr>
            <w:tcW w:w="883" w:type="dxa"/>
            <w:vAlign w:val="center"/>
          </w:tcPr>
          <w:p w14:paraId="30EB6C30" w14:textId="0C28925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 w:rsidR="001269B5" w14:paraId="6ABC251D" w14:textId="77777777" w:rsidTr="00EE6C06">
        <w:tc>
          <w:tcPr>
            <w:tcW w:w="709" w:type="dxa"/>
            <w:vAlign w:val="center"/>
          </w:tcPr>
          <w:p w14:paraId="509EBE96" w14:textId="77FC1E6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14:paraId="7502572E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75D785FB" w14:textId="3F7201D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683BDB34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5B553ED1" w14:textId="1E26DF7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1" w:type="dxa"/>
            <w:vAlign w:val="center"/>
          </w:tcPr>
          <w:p w14:paraId="7057CB76" w14:textId="5C390FA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73257183" w14:textId="6C92171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7E80B455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59D4E8E0" w14:textId="37266C9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48FDC134" w14:textId="5DBB66B2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7A27EC20" w14:textId="2086E2FE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</w:p>
        </w:tc>
        <w:tc>
          <w:tcPr>
            <w:tcW w:w="883" w:type="dxa"/>
            <w:vAlign w:val="center"/>
          </w:tcPr>
          <w:p w14:paraId="2A9329ED" w14:textId="0B83B03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 w:rsidR="001269B5" w14:paraId="34102ED5" w14:textId="77777777" w:rsidTr="00EE6C06">
        <w:tc>
          <w:tcPr>
            <w:tcW w:w="709" w:type="dxa"/>
            <w:vAlign w:val="center"/>
          </w:tcPr>
          <w:p w14:paraId="4EE8B655" w14:textId="1E26685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vMerge/>
            <w:vAlign w:val="center"/>
          </w:tcPr>
          <w:p w14:paraId="50A7AAD4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B515996" w14:textId="13BC4C3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0AE6AFC7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EF2286E" w14:textId="28C0305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3B05D436" w14:textId="71D821B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69AAE3B2" w14:textId="2D5EC97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5BEE19D3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2D6E805A" w14:textId="581FAB5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849AE24" w14:textId="5CB36F5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0BCC9C98" w14:textId="39F9D3B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883" w:type="dxa"/>
            <w:vAlign w:val="center"/>
          </w:tcPr>
          <w:p w14:paraId="58619EA6" w14:textId="61F52DD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</w:tr>
      <w:tr w:rsidR="001269B5" w14:paraId="6F4A1BC4" w14:textId="77777777" w:rsidTr="00EE6C06">
        <w:tc>
          <w:tcPr>
            <w:tcW w:w="709" w:type="dxa"/>
            <w:vAlign w:val="center"/>
          </w:tcPr>
          <w:p w14:paraId="6C8DEB51" w14:textId="427D000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67" w:type="dxa"/>
            <w:vMerge/>
            <w:vAlign w:val="center"/>
          </w:tcPr>
          <w:p w14:paraId="1B8975D1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0379A247" w14:textId="187797D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6C533EFA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50A3FE12" w14:textId="60240DF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3E56DF1E" w14:textId="4B46ED1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25BA4EED" w14:textId="2405CFA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7772A972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CFB3478" w14:textId="51FD69C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7D20C663" w14:textId="00B8F5BB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713E74BD" w14:textId="59948D9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883" w:type="dxa"/>
            <w:vAlign w:val="center"/>
          </w:tcPr>
          <w:p w14:paraId="04DB61F8" w14:textId="5EB413B4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</w:tr>
      <w:tr w:rsidR="001269B5" w14:paraId="1D0DBF24" w14:textId="77777777" w:rsidTr="00EE6C06">
        <w:tc>
          <w:tcPr>
            <w:tcW w:w="709" w:type="dxa"/>
            <w:vAlign w:val="center"/>
          </w:tcPr>
          <w:p w14:paraId="091822A5" w14:textId="50762DF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vMerge/>
            <w:vAlign w:val="center"/>
          </w:tcPr>
          <w:p w14:paraId="7DF5D1E7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5A829370" w14:textId="78DBB65E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5E5F07BA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7EB854D1" w14:textId="7FF7763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009AC580" w14:textId="4A52B7E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4C975E72" w14:textId="2A06E14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660F15E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08C8BFF2" w14:textId="01CF8EC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411CB486" w14:textId="3A72B23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2CDEAFE6" w14:textId="4B559AE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2.5</w:t>
            </w:r>
          </w:p>
        </w:tc>
        <w:tc>
          <w:tcPr>
            <w:tcW w:w="883" w:type="dxa"/>
            <w:vAlign w:val="center"/>
          </w:tcPr>
          <w:p w14:paraId="6BC91A95" w14:textId="4BCB43B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0.5</w:t>
            </w:r>
          </w:p>
        </w:tc>
      </w:tr>
      <w:tr w:rsidR="001269B5" w14:paraId="06FAE095" w14:textId="77777777" w:rsidTr="00EE6C06">
        <w:tc>
          <w:tcPr>
            <w:tcW w:w="709" w:type="dxa"/>
            <w:vAlign w:val="center"/>
          </w:tcPr>
          <w:p w14:paraId="46A5070D" w14:textId="618678F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67" w:type="dxa"/>
            <w:vMerge/>
            <w:vAlign w:val="center"/>
          </w:tcPr>
          <w:p w14:paraId="440C535E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27E7083A" w14:textId="1FF03AF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6533730F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1D1E610" w14:textId="722EE09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6C739E98" w14:textId="2EE745F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2A98228F" w14:textId="0229D52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2972A3B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2E0050B2" w14:textId="12A4099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5D2477A2" w14:textId="477C98DE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5B0E59D1" w14:textId="7B31238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2.5</w:t>
            </w:r>
          </w:p>
        </w:tc>
        <w:tc>
          <w:tcPr>
            <w:tcW w:w="883" w:type="dxa"/>
            <w:vAlign w:val="center"/>
          </w:tcPr>
          <w:p w14:paraId="50988A35" w14:textId="2340878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0.5</w:t>
            </w:r>
          </w:p>
        </w:tc>
      </w:tr>
    </w:tbl>
    <w:p w14:paraId="3945DBDB" w14:textId="4810287D" w:rsidR="008537C9" w:rsidRDefault="008537C9" w:rsidP="001269B5">
      <w:pPr>
        <w:ind w:left="720" w:hanging="720"/>
        <w:jc w:val="center"/>
        <w:rPr>
          <w:lang w:eastAsia="zh-CN"/>
        </w:rPr>
      </w:pPr>
    </w:p>
    <w:p w14:paraId="45134B32" w14:textId="44980931" w:rsidR="00B21DD4" w:rsidRDefault="001269B5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2: ideal and impairment simulation results for NTN normal PUSCH with DFT-s-OFDM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825"/>
        <w:gridCol w:w="1116"/>
        <w:gridCol w:w="683"/>
        <w:gridCol w:w="761"/>
        <w:gridCol w:w="483"/>
        <w:gridCol w:w="639"/>
        <w:gridCol w:w="939"/>
        <w:gridCol w:w="1012"/>
        <w:gridCol w:w="738"/>
        <w:gridCol w:w="883"/>
      </w:tblGrid>
      <w:tr w:rsidR="001269B5" w14:paraId="3D051ADF" w14:textId="77777777" w:rsidTr="00EE6C06">
        <w:tc>
          <w:tcPr>
            <w:tcW w:w="709" w:type="dxa"/>
            <w:vAlign w:val="center"/>
          </w:tcPr>
          <w:p w14:paraId="7EE2BD0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567" w:type="dxa"/>
            <w:vAlign w:val="center"/>
          </w:tcPr>
          <w:p w14:paraId="5B7A720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825" w:type="dxa"/>
            <w:vAlign w:val="center"/>
          </w:tcPr>
          <w:p w14:paraId="0374A70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16" w:type="dxa"/>
            <w:vAlign w:val="center"/>
          </w:tcPr>
          <w:p w14:paraId="2D39358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683" w:type="dxa"/>
            <w:vAlign w:val="center"/>
          </w:tcPr>
          <w:p w14:paraId="06C832E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4956534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61" w:type="dxa"/>
            <w:vAlign w:val="center"/>
          </w:tcPr>
          <w:p w14:paraId="0FC50EC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15D4AF2E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483" w:type="dxa"/>
            <w:vAlign w:val="center"/>
          </w:tcPr>
          <w:p w14:paraId="1B5124B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39" w:type="dxa"/>
            <w:vAlign w:val="center"/>
          </w:tcPr>
          <w:p w14:paraId="12FB6D3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39" w:type="dxa"/>
            <w:vAlign w:val="center"/>
          </w:tcPr>
          <w:p w14:paraId="529A52F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12" w:type="dxa"/>
            <w:vAlign w:val="center"/>
          </w:tcPr>
          <w:p w14:paraId="056DA21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8" w:type="dxa"/>
            <w:vAlign w:val="center"/>
          </w:tcPr>
          <w:p w14:paraId="59F0872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B7DB67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20CEB2A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34A8710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1269B5" w14:paraId="152FCFE7" w14:textId="77777777" w:rsidTr="00EE6C06">
        <w:tc>
          <w:tcPr>
            <w:tcW w:w="709" w:type="dxa"/>
            <w:vAlign w:val="center"/>
          </w:tcPr>
          <w:p w14:paraId="07E4A41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14:paraId="6978FB3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6149A75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 w:val="restart"/>
            <w:vAlign w:val="center"/>
          </w:tcPr>
          <w:p w14:paraId="61A6CB2A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683" w:type="dxa"/>
            <w:vAlign w:val="center"/>
          </w:tcPr>
          <w:p w14:paraId="56CCFA6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10AFFE3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4AB85CE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 w:val="restart"/>
            <w:vAlign w:val="center"/>
          </w:tcPr>
          <w:p w14:paraId="1DD1948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39" w:type="dxa"/>
            <w:vAlign w:val="center"/>
          </w:tcPr>
          <w:p w14:paraId="0C3B4A1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59955E4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524E4CB7" w14:textId="59B859A5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  <w:tc>
          <w:tcPr>
            <w:tcW w:w="883" w:type="dxa"/>
            <w:vAlign w:val="center"/>
          </w:tcPr>
          <w:p w14:paraId="20E1E58B" w14:textId="05C06A40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4.0</w:t>
            </w:r>
          </w:p>
        </w:tc>
      </w:tr>
      <w:tr w:rsidR="001269B5" w14:paraId="6823AC6A" w14:textId="77777777" w:rsidTr="00EE6C06">
        <w:tc>
          <w:tcPr>
            <w:tcW w:w="709" w:type="dxa"/>
            <w:vAlign w:val="center"/>
          </w:tcPr>
          <w:p w14:paraId="6647928E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14:paraId="62CE2FEB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1B113E8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7F97EFE4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2DB08E6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27F117D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672BE34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19BBF62A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5ADF600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4673E447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67095BAC" w14:textId="7DFA6A96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  <w:tc>
          <w:tcPr>
            <w:tcW w:w="883" w:type="dxa"/>
            <w:vAlign w:val="center"/>
          </w:tcPr>
          <w:p w14:paraId="6D0EB431" w14:textId="786DF91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.0</w:t>
            </w:r>
          </w:p>
        </w:tc>
      </w:tr>
      <w:tr w:rsidR="001269B5" w14:paraId="2EFBCB0C" w14:textId="77777777" w:rsidTr="00EE6C06">
        <w:tc>
          <w:tcPr>
            <w:tcW w:w="709" w:type="dxa"/>
            <w:vAlign w:val="center"/>
          </w:tcPr>
          <w:p w14:paraId="3B9A5F0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14:paraId="2C3BBD46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0AD8EF5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3F6285F7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1BA38C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20205720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13BB28A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0E12D008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02C37C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07BD57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49B84983" w14:textId="1A56B261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883" w:type="dxa"/>
            <w:vAlign w:val="center"/>
          </w:tcPr>
          <w:p w14:paraId="3DE901EE" w14:textId="7F8626E0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-0.3</w:t>
            </w:r>
          </w:p>
        </w:tc>
      </w:tr>
      <w:tr w:rsidR="001269B5" w14:paraId="5B8D6D27" w14:textId="77777777" w:rsidTr="00EE6C06">
        <w:tc>
          <w:tcPr>
            <w:tcW w:w="709" w:type="dxa"/>
            <w:vAlign w:val="center"/>
          </w:tcPr>
          <w:p w14:paraId="0CA95F0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14:paraId="58B071CD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040ABDE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2B235CF9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6B276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1" w:type="dxa"/>
            <w:vAlign w:val="center"/>
          </w:tcPr>
          <w:p w14:paraId="0768AAE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5570CD8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638AD3E5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5FEFD61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0EF48799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5602B340" w14:textId="7BE3F27C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2.2</w:t>
            </w:r>
          </w:p>
        </w:tc>
        <w:tc>
          <w:tcPr>
            <w:tcW w:w="883" w:type="dxa"/>
            <w:vAlign w:val="center"/>
          </w:tcPr>
          <w:p w14:paraId="40A380B5" w14:textId="6A5FB23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1269B5" w14:paraId="50B78637" w14:textId="77777777" w:rsidTr="00EE6C06">
        <w:tc>
          <w:tcPr>
            <w:tcW w:w="709" w:type="dxa"/>
            <w:vAlign w:val="center"/>
          </w:tcPr>
          <w:p w14:paraId="5BA1635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vMerge/>
            <w:vAlign w:val="center"/>
          </w:tcPr>
          <w:p w14:paraId="596D935E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5BBB59E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3D75148A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FA1C44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0BF2CE7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7CE6EDA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42377A94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65665D0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30C9B0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5A45D8B" w14:textId="531301E0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.9</w:t>
            </w:r>
          </w:p>
        </w:tc>
        <w:tc>
          <w:tcPr>
            <w:tcW w:w="883" w:type="dxa"/>
            <w:vAlign w:val="center"/>
          </w:tcPr>
          <w:p w14:paraId="7DA57CF4" w14:textId="7B34DD36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.9</w:t>
            </w:r>
          </w:p>
        </w:tc>
      </w:tr>
      <w:tr w:rsidR="001269B5" w14:paraId="37AEE8D1" w14:textId="77777777" w:rsidTr="00EE6C06">
        <w:tc>
          <w:tcPr>
            <w:tcW w:w="709" w:type="dxa"/>
            <w:vAlign w:val="center"/>
          </w:tcPr>
          <w:p w14:paraId="2BA4C346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67" w:type="dxa"/>
            <w:vMerge/>
            <w:vAlign w:val="center"/>
          </w:tcPr>
          <w:p w14:paraId="6AE41F5B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C93D87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5EE481E2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7F57927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5D9AD77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1849C4C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610EF57C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5EC852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2DBD8469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5A8D760D" w14:textId="636ACA63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.9</w:t>
            </w:r>
          </w:p>
        </w:tc>
        <w:tc>
          <w:tcPr>
            <w:tcW w:w="883" w:type="dxa"/>
            <w:vAlign w:val="center"/>
          </w:tcPr>
          <w:p w14:paraId="7FF6BC9E" w14:textId="79AC5589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.9</w:t>
            </w:r>
          </w:p>
        </w:tc>
      </w:tr>
      <w:tr w:rsidR="001269B5" w14:paraId="09D2EDB1" w14:textId="77777777" w:rsidTr="00EE6C06">
        <w:tc>
          <w:tcPr>
            <w:tcW w:w="709" w:type="dxa"/>
            <w:vAlign w:val="center"/>
          </w:tcPr>
          <w:p w14:paraId="4C2677A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vMerge/>
            <w:vAlign w:val="center"/>
          </w:tcPr>
          <w:p w14:paraId="7AC97126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1D06A8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236AE90D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577B4CC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303D127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31FAEE9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02A11FDC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7A4FE3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65C7844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229AA79" w14:textId="2E6DC3A5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883" w:type="dxa"/>
            <w:vAlign w:val="center"/>
          </w:tcPr>
          <w:p w14:paraId="037DBD47" w14:textId="4CBC3781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  <w:tr w:rsidR="001269B5" w14:paraId="3E8259DF" w14:textId="77777777" w:rsidTr="00EE6C06">
        <w:tc>
          <w:tcPr>
            <w:tcW w:w="709" w:type="dxa"/>
            <w:vAlign w:val="center"/>
          </w:tcPr>
          <w:p w14:paraId="7BF548C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67" w:type="dxa"/>
            <w:vMerge/>
            <w:vAlign w:val="center"/>
          </w:tcPr>
          <w:p w14:paraId="0BF71F2B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227372B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42058664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690179FA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78B148E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4445D08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455CCCF0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42EF87E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68FFC36D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36F91BA4" w14:textId="02EE2D2E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883" w:type="dxa"/>
            <w:vAlign w:val="center"/>
          </w:tcPr>
          <w:p w14:paraId="0DA643C3" w14:textId="7AE6465C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</w:tbl>
    <w:p w14:paraId="65FD3A92" w14:textId="3EBCE588" w:rsidR="001269B5" w:rsidRDefault="001269B5" w:rsidP="001269B5">
      <w:pPr>
        <w:jc w:val="center"/>
        <w:rPr>
          <w:lang w:eastAsia="zh-CN"/>
        </w:rPr>
      </w:pPr>
    </w:p>
    <w:p w14:paraId="74B09C8F" w14:textId="7E30C191" w:rsidR="001269B5" w:rsidRDefault="001269B5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3: ideal and impairment simulation results for NTN UL timing adjustment</w:t>
      </w:r>
    </w:p>
    <w:tbl>
      <w:tblPr>
        <w:tblStyle w:val="TableGrid"/>
        <w:tblW w:w="9811" w:type="dxa"/>
        <w:tblInd w:w="-5" w:type="dxa"/>
        <w:tblLook w:val="04A0" w:firstRow="1" w:lastRow="0" w:firstColumn="1" w:lastColumn="0" w:noHBand="0" w:noVBand="1"/>
      </w:tblPr>
      <w:tblGrid>
        <w:gridCol w:w="649"/>
        <w:gridCol w:w="479"/>
        <w:gridCol w:w="527"/>
        <w:gridCol w:w="1171"/>
        <w:gridCol w:w="716"/>
        <w:gridCol w:w="798"/>
        <w:gridCol w:w="1054"/>
        <w:gridCol w:w="670"/>
        <w:gridCol w:w="985"/>
        <w:gridCol w:w="1062"/>
        <w:gridCol w:w="774"/>
        <w:gridCol w:w="926"/>
      </w:tblGrid>
      <w:tr w:rsidR="00EE6C06" w14:paraId="726A8B72" w14:textId="77777777" w:rsidTr="00EE6C06">
        <w:trPr>
          <w:trHeight w:val="506"/>
        </w:trPr>
        <w:tc>
          <w:tcPr>
            <w:tcW w:w="649" w:type="dxa"/>
            <w:vAlign w:val="center"/>
          </w:tcPr>
          <w:p w14:paraId="1DA0830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479" w:type="dxa"/>
            <w:vAlign w:val="center"/>
          </w:tcPr>
          <w:p w14:paraId="31CE978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527" w:type="dxa"/>
            <w:vAlign w:val="center"/>
          </w:tcPr>
          <w:p w14:paraId="5D96F70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71" w:type="dxa"/>
            <w:vAlign w:val="center"/>
          </w:tcPr>
          <w:p w14:paraId="0390504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16" w:type="dxa"/>
            <w:vAlign w:val="center"/>
          </w:tcPr>
          <w:p w14:paraId="5264106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63D709A0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98" w:type="dxa"/>
            <w:vAlign w:val="center"/>
          </w:tcPr>
          <w:p w14:paraId="4B992BC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4E310CF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054" w:type="dxa"/>
            <w:vAlign w:val="center"/>
          </w:tcPr>
          <w:p w14:paraId="4ACA545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70" w:type="dxa"/>
            <w:vAlign w:val="center"/>
          </w:tcPr>
          <w:p w14:paraId="4F13535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85" w:type="dxa"/>
            <w:vAlign w:val="center"/>
          </w:tcPr>
          <w:p w14:paraId="33703AF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62" w:type="dxa"/>
            <w:vAlign w:val="center"/>
          </w:tcPr>
          <w:p w14:paraId="73930F30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74" w:type="dxa"/>
            <w:vAlign w:val="center"/>
          </w:tcPr>
          <w:p w14:paraId="6BBA8F2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6F11FE5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926" w:type="dxa"/>
            <w:vAlign w:val="center"/>
          </w:tcPr>
          <w:p w14:paraId="20582F1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213888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EE6C06" w14:paraId="0A32F864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7C7488E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79" w:type="dxa"/>
            <w:vMerge w:val="restart"/>
            <w:vAlign w:val="center"/>
          </w:tcPr>
          <w:p w14:paraId="1DB5D753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27" w:type="dxa"/>
            <w:vAlign w:val="center"/>
          </w:tcPr>
          <w:p w14:paraId="64123BE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 w:val="restart"/>
            <w:vAlign w:val="center"/>
          </w:tcPr>
          <w:p w14:paraId="2A91FCD1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716" w:type="dxa"/>
            <w:vAlign w:val="center"/>
          </w:tcPr>
          <w:p w14:paraId="3D9CB23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98" w:type="dxa"/>
            <w:vAlign w:val="center"/>
          </w:tcPr>
          <w:p w14:paraId="3F6DF572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54" w:type="dxa"/>
            <w:vMerge w:val="restart"/>
            <w:vAlign w:val="center"/>
          </w:tcPr>
          <w:p w14:paraId="12FF06B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~11 for moving UE</w:t>
            </w:r>
          </w:p>
          <w:p w14:paraId="786DEDDA" w14:textId="13B91E3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2~23 for stationary UE</w:t>
            </w:r>
          </w:p>
        </w:tc>
        <w:tc>
          <w:tcPr>
            <w:tcW w:w="670" w:type="dxa"/>
            <w:vMerge w:val="restart"/>
            <w:vAlign w:val="center"/>
          </w:tcPr>
          <w:p w14:paraId="2C4AC36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5" w:type="dxa"/>
            <w:vAlign w:val="center"/>
          </w:tcPr>
          <w:p w14:paraId="4B37F08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3C146E2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76D182BC" w14:textId="4E19B4C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.4</w:t>
            </w:r>
          </w:p>
        </w:tc>
        <w:tc>
          <w:tcPr>
            <w:tcW w:w="926" w:type="dxa"/>
            <w:vAlign w:val="center"/>
          </w:tcPr>
          <w:p w14:paraId="5E916094" w14:textId="6783D1C2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4.4</w:t>
            </w:r>
          </w:p>
        </w:tc>
      </w:tr>
      <w:tr w:rsidR="00EE6C06" w14:paraId="5482AD74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606FDA03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9" w:type="dxa"/>
            <w:vMerge/>
            <w:vAlign w:val="center"/>
          </w:tcPr>
          <w:p w14:paraId="3E0B7C15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59A4070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/>
            <w:vAlign w:val="center"/>
          </w:tcPr>
          <w:p w14:paraId="04AF33E6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5066BE8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98" w:type="dxa"/>
            <w:vAlign w:val="center"/>
          </w:tcPr>
          <w:p w14:paraId="10A8B8F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54" w:type="dxa"/>
            <w:vMerge/>
            <w:vAlign w:val="center"/>
          </w:tcPr>
          <w:p w14:paraId="33CD50E6" w14:textId="57938073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66A5479E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6DB95DD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7B524BC8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1F3244E6" w14:textId="6258B1A2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.4</w:t>
            </w:r>
          </w:p>
        </w:tc>
        <w:tc>
          <w:tcPr>
            <w:tcW w:w="926" w:type="dxa"/>
            <w:vAlign w:val="center"/>
          </w:tcPr>
          <w:p w14:paraId="6689EE2A" w14:textId="3D12FCF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</w:t>
            </w:r>
          </w:p>
        </w:tc>
      </w:tr>
      <w:tr w:rsidR="00EE6C06" w14:paraId="1B5251B3" w14:textId="77777777" w:rsidTr="00EE6C06">
        <w:trPr>
          <w:trHeight w:val="243"/>
        </w:trPr>
        <w:tc>
          <w:tcPr>
            <w:tcW w:w="649" w:type="dxa"/>
            <w:vAlign w:val="center"/>
          </w:tcPr>
          <w:p w14:paraId="34452012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79" w:type="dxa"/>
            <w:vMerge/>
            <w:vAlign w:val="center"/>
          </w:tcPr>
          <w:p w14:paraId="5AEC1FB7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2F898CC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4AEA1A8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1207EF3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98" w:type="dxa"/>
            <w:vAlign w:val="center"/>
          </w:tcPr>
          <w:p w14:paraId="5571638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54" w:type="dxa"/>
            <w:vMerge/>
            <w:vAlign w:val="center"/>
          </w:tcPr>
          <w:p w14:paraId="7A041B9D" w14:textId="50B38F06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0AA4539E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5D28985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7969D19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6B9A9BB1" w14:textId="3CBC6513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2.1</w:t>
            </w:r>
          </w:p>
        </w:tc>
        <w:tc>
          <w:tcPr>
            <w:tcW w:w="926" w:type="dxa"/>
            <w:vAlign w:val="center"/>
          </w:tcPr>
          <w:p w14:paraId="2553CFA9" w14:textId="5C1F18F2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-0.1</w:t>
            </w:r>
          </w:p>
        </w:tc>
      </w:tr>
      <w:tr w:rsidR="00EE6C06" w14:paraId="227D19BE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4015088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79" w:type="dxa"/>
            <w:vMerge/>
            <w:vAlign w:val="center"/>
          </w:tcPr>
          <w:p w14:paraId="01F6293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5B97356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52E9CE19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6E947FB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98" w:type="dxa"/>
            <w:vAlign w:val="center"/>
          </w:tcPr>
          <w:p w14:paraId="51F4087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54" w:type="dxa"/>
            <w:vMerge/>
            <w:vAlign w:val="center"/>
          </w:tcPr>
          <w:p w14:paraId="19F487D5" w14:textId="1382AB74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550BB35F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3CED17C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6EB720EF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02776EA2" w14:textId="66663A73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2.1</w:t>
            </w:r>
          </w:p>
        </w:tc>
        <w:tc>
          <w:tcPr>
            <w:tcW w:w="926" w:type="dxa"/>
            <w:vAlign w:val="center"/>
          </w:tcPr>
          <w:p w14:paraId="3ADBEF6E" w14:textId="7ADDD75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 w:rsidR="00EE6C06" w14:paraId="28F3CCF8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3451632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79" w:type="dxa"/>
            <w:vMerge/>
            <w:vAlign w:val="center"/>
          </w:tcPr>
          <w:p w14:paraId="3155431B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2EFC334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/>
            <w:vAlign w:val="center"/>
          </w:tcPr>
          <w:p w14:paraId="1C482E25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181F04E1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790AF17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33DF7319" w14:textId="16F8458E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1E4F5788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64DDC0E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2A3DC56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1ECB6481" w14:textId="16DD29AB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.7</w:t>
            </w:r>
          </w:p>
        </w:tc>
        <w:tc>
          <w:tcPr>
            <w:tcW w:w="926" w:type="dxa"/>
            <w:vAlign w:val="center"/>
          </w:tcPr>
          <w:p w14:paraId="7BDB590A" w14:textId="756ABE5C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</w:t>
            </w:r>
          </w:p>
        </w:tc>
      </w:tr>
      <w:tr w:rsidR="00EE6C06" w14:paraId="33638DB3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2C0B152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79" w:type="dxa"/>
            <w:vMerge/>
            <w:vAlign w:val="center"/>
          </w:tcPr>
          <w:p w14:paraId="4036F81F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17D98246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/>
            <w:vAlign w:val="center"/>
          </w:tcPr>
          <w:p w14:paraId="0E67761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322964A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790866B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525A4058" w14:textId="4D9105D8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6B634828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5AD41EB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16AB39CF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41D5802F" w14:textId="7D2076A9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.7</w:t>
            </w:r>
          </w:p>
        </w:tc>
        <w:tc>
          <w:tcPr>
            <w:tcW w:w="926" w:type="dxa"/>
            <w:vAlign w:val="center"/>
          </w:tcPr>
          <w:p w14:paraId="36A35794" w14:textId="2EC81F14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</w:t>
            </w:r>
          </w:p>
        </w:tc>
      </w:tr>
      <w:tr w:rsidR="00EE6C06" w14:paraId="6C0F9CBB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0D3FEA11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79" w:type="dxa"/>
            <w:vMerge/>
            <w:vAlign w:val="center"/>
          </w:tcPr>
          <w:p w14:paraId="6803401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5FBE180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1AADB44B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14EA679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7F956E4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22B4E394" w14:textId="4F99FE38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108B5E64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4DB0C99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1232869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3762157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926" w:type="dxa"/>
            <w:vAlign w:val="center"/>
          </w:tcPr>
          <w:p w14:paraId="48DD4793" w14:textId="61EFCD4D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  <w:tr w:rsidR="00EE6C06" w14:paraId="46594425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2DFC92F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79" w:type="dxa"/>
            <w:vMerge/>
            <w:vAlign w:val="center"/>
          </w:tcPr>
          <w:p w14:paraId="4D9EF04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65740EB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306523D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331C28F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5A5CB1B2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3119E051" w14:textId="61BA8082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48BF576C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6F899576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0C37B7CC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5092BE3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926" w:type="dxa"/>
            <w:vAlign w:val="center"/>
          </w:tcPr>
          <w:p w14:paraId="2897104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</w:tbl>
    <w:p w14:paraId="1A8B65BB" w14:textId="70CA781E" w:rsidR="001269B5" w:rsidRDefault="001269B5" w:rsidP="001269B5">
      <w:pPr>
        <w:ind w:left="720" w:hanging="720"/>
        <w:jc w:val="center"/>
        <w:rPr>
          <w:lang w:eastAsia="zh-CN"/>
        </w:rPr>
      </w:pPr>
    </w:p>
    <w:p w14:paraId="2FA9B84B" w14:textId="77034A06" w:rsidR="001269B5" w:rsidRDefault="001269B5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4: ideal and impairment simulation results for NTN PUSCH repetition type A</w:t>
      </w:r>
    </w:p>
    <w:tbl>
      <w:tblPr>
        <w:tblStyle w:val="TableGrid"/>
        <w:tblW w:w="10189" w:type="dxa"/>
        <w:tblInd w:w="-5" w:type="dxa"/>
        <w:tblLook w:val="04A0" w:firstRow="1" w:lastRow="0" w:firstColumn="1" w:lastColumn="0" w:noHBand="0" w:noVBand="1"/>
      </w:tblPr>
      <w:tblGrid>
        <w:gridCol w:w="624"/>
        <w:gridCol w:w="457"/>
        <w:gridCol w:w="468"/>
        <w:gridCol w:w="1132"/>
        <w:gridCol w:w="700"/>
        <w:gridCol w:w="779"/>
        <w:gridCol w:w="501"/>
        <w:gridCol w:w="657"/>
        <w:gridCol w:w="955"/>
        <w:gridCol w:w="1028"/>
        <w:gridCol w:w="1232"/>
        <w:gridCol w:w="756"/>
        <w:gridCol w:w="900"/>
      </w:tblGrid>
      <w:tr w:rsidR="00EE6C06" w14:paraId="538BFD91" w14:textId="77777777" w:rsidTr="00EE6C06">
        <w:trPr>
          <w:trHeight w:val="742"/>
        </w:trPr>
        <w:tc>
          <w:tcPr>
            <w:tcW w:w="624" w:type="dxa"/>
            <w:vAlign w:val="center"/>
          </w:tcPr>
          <w:p w14:paraId="0655F7A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457" w:type="dxa"/>
            <w:vAlign w:val="center"/>
          </w:tcPr>
          <w:p w14:paraId="2B095E1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468" w:type="dxa"/>
            <w:vAlign w:val="center"/>
          </w:tcPr>
          <w:p w14:paraId="216C3FBA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32" w:type="dxa"/>
            <w:vAlign w:val="center"/>
          </w:tcPr>
          <w:p w14:paraId="50D5771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00" w:type="dxa"/>
            <w:vAlign w:val="center"/>
          </w:tcPr>
          <w:p w14:paraId="2846BA3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3C62E2C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79" w:type="dxa"/>
            <w:vAlign w:val="center"/>
          </w:tcPr>
          <w:p w14:paraId="38A24CA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456449A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501" w:type="dxa"/>
            <w:vAlign w:val="center"/>
          </w:tcPr>
          <w:p w14:paraId="336AB6C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57" w:type="dxa"/>
            <w:vAlign w:val="center"/>
          </w:tcPr>
          <w:p w14:paraId="1FF3D19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55" w:type="dxa"/>
            <w:vAlign w:val="center"/>
          </w:tcPr>
          <w:p w14:paraId="67BC055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28" w:type="dxa"/>
            <w:vAlign w:val="center"/>
          </w:tcPr>
          <w:p w14:paraId="3324B32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232" w:type="dxa"/>
            <w:vAlign w:val="center"/>
          </w:tcPr>
          <w:p w14:paraId="50B080D6" w14:textId="472B2C0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ggregation</w:t>
            </w:r>
          </w:p>
        </w:tc>
        <w:tc>
          <w:tcPr>
            <w:tcW w:w="756" w:type="dxa"/>
            <w:vAlign w:val="center"/>
          </w:tcPr>
          <w:p w14:paraId="21F94731" w14:textId="6B344E6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32CF7D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900" w:type="dxa"/>
            <w:vAlign w:val="center"/>
          </w:tcPr>
          <w:p w14:paraId="1F2CF98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B6D84CA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EE6C06" w14:paraId="1320889F" w14:textId="77777777" w:rsidTr="00EE6C06">
        <w:trPr>
          <w:trHeight w:val="484"/>
        </w:trPr>
        <w:tc>
          <w:tcPr>
            <w:tcW w:w="624" w:type="dxa"/>
            <w:vAlign w:val="center"/>
          </w:tcPr>
          <w:p w14:paraId="3C8B88C1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7" w:type="dxa"/>
            <w:vMerge w:val="restart"/>
            <w:vAlign w:val="center"/>
          </w:tcPr>
          <w:p w14:paraId="500A2F3A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68" w:type="dxa"/>
            <w:vAlign w:val="center"/>
          </w:tcPr>
          <w:p w14:paraId="31C2991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 w:val="restart"/>
            <w:vAlign w:val="center"/>
          </w:tcPr>
          <w:p w14:paraId="1178CD99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700" w:type="dxa"/>
            <w:vAlign w:val="center"/>
          </w:tcPr>
          <w:p w14:paraId="627414D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79" w:type="dxa"/>
            <w:vAlign w:val="center"/>
          </w:tcPr>
          <w:p w14:paraId="1A4F4C2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6F2A214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 w:val="restart"/>
            <w:vAlign w:val="center"/>
          </w:tcPr>
          <w:p w14:paraId="3E4C87B3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55" w:type="dxa"/>
            <w:vAlign w:val="center"/>
          </w:tcPr>
          <w:p w14:paraId="18FEBA4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7F3C8D2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4EAA41F4" w14:textId="62772C5C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51010CAE" w14:textId="1D16AF4A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6.7</w:t>
            </w:r>
          </w:p>
        </w:tc>
        <w:tc>
          <w:tcPr>
            <w:tcW w:w="900" w:type="dxa"/>
            <w:vAlign w:val="center"/>
          </w:tcPr>
          <w:p w14:paraId="30504980" w14:textId="452952AB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4.7</w:t>
            </w:r>
          </w:p>
        </w:tc>
      </w:tr>
      <w:tr w:rsidR="00EE6C06" w14:paraId="10D9FE25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6225FC6C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7" w:type="dxa"/>
            <w:vMerge/>
            <w:vAlign w:val="center"/>
          </w:tcPr>
          <w:p w14:paraId="6651B212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6729398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/>
            <w:vAlign w:val="center"/>
          </w:tcPr>
          <w:p w14:paraId="3390B37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51423B7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79" w:type="dxa"/>
            <w:vAlign w:val="center"/>
          </w:tcPr>
          <w:p w14:paraId="74EF3C02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18DE106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/>
            <w:vAlign w:val="center"/>
          </w:tcPr>
          <w:p w14:paraId="1A2782F4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78D78E13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00725B07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4A10A1F9" w14:textId="4D84F59C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3E1AD337" w14:textId="3F711ECB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6.7</w:t>
            </w:r>
          </w:p>
        </w:tc>
        <w:tc>
          <w:tcPr>
            <w:tcW w:w="900" w:type="dxa"/>
            <w:vAlign w:val="center"/>
          </w:tcPr>
          <w:p w14:paraId="2625BD40" w14:textId="1FC40D1F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4.7</w:t>
            </w:r>
          </w:p>
        </w:tc>
      </w:tr>
      <w:tr w:rsidR="00EE6C06" w14:paraId="4512AD75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15F7864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7" w:type="dxa"/>
            <w:vMerge/>
            <w:vAlign w:val="center"/>
          </w:tcPr>
          <w:p w14:paraId="53E6BAB7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5595DA6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70E90FD6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38118432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79" w:type="dxa"/>
            <w:vAlign w:val="center"/>
          </w:tcPr>
          <w:p w14:paraId="13094AF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668D55D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/>
            <w:vAlign w:val="center"/>
          </w:tcPr>
          <w:p w14:paraId="57232C30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7B631CC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2453FB5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794579A0" w14:textId="00CF4541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44DE6551" w14:textId="6E7762CC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  <w:tc>
          <w:tcPr>
            <w:tcW w:w="900" w:type="dxa"/>
            <w:vAlign w:val="center"/>
          </w:tcPr>
          <w:p w14:paraId="22E1A20E" w14:textId="4E3E7DF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</w:tr>
      <w:tr w:rsidR="00EE6C06" w14:paraId="7FD949E7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7895281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57" w:type="dxa"/>
            <w:vMerge/>
            <w:vAlign w:val="center"/>
          </w:tcPr>
          <w:p w14:paraId="0D2FB1E1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79C7CF2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01628015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3AD85D9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9" w:type="dxa"/>
            <w:vAlign w:val="center"/>
          </w:tcPr>
          <w:p w14:paraId="198BAAB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1E214EF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/>
            <w:vAlign w:val="center"/>
          </w:tcPr>
          <w:p w14:paraId="7EDFA981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6576AE2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1503E46A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3DCA3829" w14:textId="2AA09173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515E6C9B" w14:textId="601F573C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  <w:tc>
          <w:tcPr>
            <w:tcW w:w="900" w:type="dxa"/>
            <w:vAlign w:val="center"/>
          </w:tcPr>
          <w:p w14:paraId="2E7955B2" w14:textId="16ADFE51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</w:tr>
      <w:tr w:rsidR="00EE6C06" w14:paraId="2E649350" w14:textId="77777777" w:rsidTr="00EE6C06">
        <w:trPr>
          <w:trHeight w:val="484"/>
        </w:trPr>
        <w:tc>
          <w:tcPr>
            <w:tcW w:w="624" w:type="dxa"/>
            <w:vAlign w:val="center"/>
          </w:tcPr>
          <w:p w14:paraId="4DF5249E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57" w:type="dxa"/>
            <w:vMerge/>
            <w:vAlign w:val="center"/>
          </w:tcPr>
          <w:p w14:paraId="508AAB6C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72DF28E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/>
            <w:vAlign w:val="center"/>
          </w:tcPr>
          <w:p w14:paraId="7630D126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49D497A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7BCB2E2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3CB6360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35439CA9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7DDDCB5E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40CFDC6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578B56DE" w14:textId="6CF8C384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0146E34A" w14:textId="3439AED5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6.9</w:t>
            </w:r>
          </w:p>
        </w:tc>
        <w:tc>
          <w:tcPr>
            <w:tcW w:w="900" w:type="dxa"/>
            <w:vAlign w:val="center"/>
          </w:tcPr>
          <w:p w14:paraId="178A4422" w14:textId="01B223BF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4.9</w:t>
            </w:r>
          </w:p>
        </w:tc>
      </w:tr>
      <w:tr w:rsidR="00EE6C06" w14:paraId="66C36D7C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63742390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57" w:type="dxa"/>
            <w:vMerge/>
            <w:vAlign w:val="center"/>
          </w:tcPr>
          <w:p w14:paraId="7985360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06774DB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/>
            <w:vAlign w:val="center"/>
          </w:tcPr>
          <w:p w14:paraId="29ED39ED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0CD407C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3D3B062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1C66F99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35826C14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6778FAA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2734CC22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1A21A319" w14:textId="1E718306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2F880AAC" w14:textId="19A09440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6.9</w:t>
            </w:r>
          </w:p>
        </w:tc>
        <w:tc>
          <w:tcPr>
            <w:tcW w:w="900" w:type="dxa"/>
            <w:vAlign w:val="center"/>
          </w:tcPr>
          <w:p w14:paraId="110E258E" w14:textId="5087ADA8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4.9</w:t>
            </w:r>
          </w:p>
        </w:tc>
      </w:tr>
      <w:tr w:rsidR="00EE6C06" w14:paraId="7F273F6C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724C110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57" w:type="dxa"/>
            <w:vMerge/>
            <w:vAlign w:val="center"/>
          </w:tcPr>
          <w:p w14:paraId="6B36115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1444CBC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2E49F3D9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661C96E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71D642A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43C7207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49352004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161A086E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7FC228A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5BF4F483" w14:textId="03BC33CE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569F179D" w14:textId="18A1F5F4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10.5</w:t>
            </w:r>
          </w:p>
        </w:tc>
        <w:tc>
          <w:tcPr>
            <w:tcW w:w="900" w:type="dxa"/>
            <w:vAlign w:val="center"/>
          </w:tcPr>
          <w:p w14:paraId="3059C6AA" w14:textId="6E648DE0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8.5</w:t>
            </w:r>
          </w:p>
        </w:tc>
      </w:tr>
      <w:tr w:rsidR="00EE6C06" w14:paraId="1B8AF55F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1FB90002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57" w:type="dxa"/>
            <w:vMerge/>
            <w:vAlign w:val="center"/>
          </w:tcPr>
          <w:p w14:paraId="17420440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5AA9D59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40736FCC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2794C79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11B8D31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7A86721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12D3D5A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63B8B79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40681E15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5FCBCED2" w14:textId="661C2945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7556D9A0" w14:textId="3F026013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  <w:tc>
          <w:tcPr>
            <w:tcW w:w="900" w:type="dxa"/>
            <w:vAlign w:val="center"/>
          </w:tcPr>
          <w:p w14:paraId="1FE7D2B4" w14:textId="1179CBA3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</w:tr>
    </w:tbl>
    <w:p w14:paraId="6FBE5ADC" w14:textId="77777777" w:rsidR="001269B5" w:rsidRPr="00EE6C06" w:rsidRDefault="001269B5" w:rsidP="001269B5">
      <w:pPr>
        <w:ind w:left="720" w:hanging="720"/>
        <w:rPr>
          <w:lang w:eastAsia="zh-CN"/>
        </w:rPr>
      </w:pPr>
    </w:p>
    <w:p w14:paraId="5CA01E0B" w14:textId="77777777" w:rsidR="00FA4535" w:rsidRDefault="00FA4535" w:rsidP="001269B5">
      <w:pPr>
        <w:rPr>
          <w:lang w:eastAsia="zh-CN"/>
        </w:rPr>
      </w:pPr>
    </w:p>
    <w:p w14:paraId="4E876BBF" w14:textId="7571074A" w:rsidR="00341C1B" w:rsidRPr="007135FE" w:rsidRDefault="00231A6F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586CC7B3" w:rsidR="002B2B81" w:rsidRPr="001269B5" w:rsidRDefault="006D0C7F" w:rsidP="001269B5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1269B5">
        <w:rPr>
          <w:lang w:eastAsia="zh-CN"/>
        </w:rPr>
        <w:t xml:space="preserve"> for NTN PUSCH requirement</w:t>
      </w:r>
      <w:r w:rsidR="002B2B81">
        <w:rPr>
          <w:lang w:eastAsia="zh-CN"/>
        </w:rPr>
        <w:t xml:space="preserve"> are provided</w:t>
      </w:r>
      <w:r w:rsidR="001269B5">
        <w:rPr>
          <w:lang w:eastAsia="zh-CN"/>
        </w:rPr>
        <w:t xml:space="preserve"> </w:t>
      </w:r>
      <w:r w:rsidR="002B2B81">
        <w:rPr>
          <w:lang w:eastAsia="zh-CN"/>
        </w:rPr>
        <w:t>requirement derivation.</w:t>
      </w:r>
    </w:p>
    <w:p w14:paraId="359765BF" w14:textId="77777777" w:rsidR="007135FE" w:rsidRDefault="007135FE" w:rsidP="001269B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5D30A767" w:rsidR="00BA75A8" w:rsidRPr="00915D1A" w:rsidRDefault="00EE6C06" w:rsidP="001269B5">
      <w:pPr>
        <w:pStyle w:val="Reference"/>
        <w:jc w:val="left"/>
      </w:pPr>
      <w:r w:rsidRPr="00EE6C06">
        <w:rPr>
          <w:rFonts w:hint="eastAsia"/>
          <w:lang w:val="en-US"/>
        </w:rPr>
        <w:t>R4-2214387</w:t>
      </w:r>
      <w:r w:rsidR="00A443D5">
        <w:t xml:space="preserve">, </w:t>
      </w:r>
      <w:r w:rsidRPr="00EE6C06">
        <w:rPr>
          <w:rFonts w:hint="eastAsia"/>
          <w:lang w:val="en-US"/>
        </w:rPr>
        <w:t>WF on NTN SAN demodulation performance requirements</w:t>
      </w:r>
    </w:p>
    <w:p w14:paraId="0C271BFE" w14:textId="4334B6F6" w:rsidR="007E176D" w:rsidRDefault="007E176D" w:rsidP="001269B5">
      <w:pPr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9A74" w14:textId="77777777" w:rsidR="00D260CA" w:rsidRDefault="00D260CA" w:rsidP="00EA0BFA">
      <w:pPr>
        <w:spacing w:after="0" w:line="240" w:lineRule="auto"/>
      </w:pPr>
      <w:r>
        <w:separator/>
      </w:r>
    </w:p>
  </w:endnote>
  <w:endnote w:type="continuationSeparator" w:id="0">
    <w:p w14:paraId="16C83BE7" w14:textId="77777777" w:rsidR="00D260CA" w:rsidRDefault="00D260C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3E0D4" w14:textId="77777777" w:rsidR="00D260CA" w:rsidRDefault="00D260CA" w:rsidP="00EA0BFA">
      <w:pPr>
        <w:spacing w:after="0" w:line="240" w:lineRule="auto"/>
      </w:pPr>
      <w:r>
        <w:separator/>
      </w:r>
    </w:p>
  </w:footnote>
  <w:footnote w:type="continuationSeparator" w:id="0">
    <w:p w14:paraId="55D9DAF4" w14:textId="77777777" w:rsidR="00D260CA" w:rsidRDefault="00D260C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27.1pt;height:24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269B5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1A6F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26FF8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2D1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E68F4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7C9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4F3A"/>
    <w:rsid w:val="008B6C12"/>
    <w:rsid w:val="008B753A"/>
    <w:rsid w:val="008C18FB"/>
    <w:rsid w:val="008C4F3E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051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0C6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5C74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1DD4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9797D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0CA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1DA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6C06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2022-09-30T17:12:00Z</dcterms:created>
  <dcterms:modified xsi:type="dcterms:W3CDTF">2022-09-30T17:12:00Z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